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064" w:rsidRPr="003C444D" w:rsidRDefault="00C02064" w:rsidP="00C02064">
      <w:pPr>
        <w:pStyle w:val="Normaalweb"/>
        <w:shd w:val="clear" w:color="auto" w:fill="FFFFFF"/>
        <w:spacing w:before="0" w:beforeAutospacing="0" w:after="0" w:afterAutospacing="0" w:line="313" w:lineRule="atLeast"/>
        <w:jc w:val="right"/>
        <w:rPr>
          <w:rFonts w:ascii="Arial" w:eastAsia="SimSun" w:hAnsi="Arial" w:cs="Arial"/>
          <w:color w:val="333333"/>
          <w:sz w:val="20"/>
          <w:szCs w:val="20"/>
        </w:rPr>
      </w:pPr>
      <w:bookmarkStart w:id="0" w:name="_GoBack"/>
      <w:r w:rsidRPr="00B975B6">
        <w:rPr>
          <w:rFonts w:ascii="Arial" w:eastAsia="SimSun" w:hAnsi="Arial" w:cs="Arial"/>
          <w:noProof/>
          <w:color w:val="333333"/>
          <w:sz w:val="20"/>
          <w:szCs w:val="20"/>
        </w:rPr>
        <w:drawing>
          <wp:inline distT="0" distB="0" distL="0" distR="0" wp14:anchorId="27BE8118" wp14:editId="526B3448">
            <wp:extent cx="1462156" cy="731520"/>
            <wp:effectExtent l="19050" t="0" r="4694" b="0"/>
            <wp:docPr id="2" name="Picture 0" descr="New TM Logo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TM Logo (1-4).jpg"/>
                    <pic:cNvPicPr/>
                  </pic:nvPicPr>
                  <pic:blipFill>
                    <a:blip r:embed="rId5" cstate="print"/>
                    <a:stretch>
                      <a:fillRect/>
                    </a:stretch>
                  </pic:blipFill>
                  <pic:spPr>
                    <a:xfrm>
                      <a:off x="0" y="0"/>
                      <a:ext cx="1462828" cy="731856"/>
                    </a:xfrm>
                    <a:prstGeom prst="rect">
                      <a:avLst/>
                    </a:prstGeom>
                  </pic:spPr>
                </pic:pic>
              </a:graphicData>
            </a:graphic>
          </wp:inline>
        </w:drawing>
      </w:r>
      <w:bookmarkEnd w:id="0"/>
    </w:p>
    <w:p w:rsidR="00C02064" w:rsidRPr="003C444D" w:rsidRDefault="00C02064" w:rsidP="00C02064">
      <w:pPr>
        <w:pStyle w:val="Normaalweb"/>
        <w:shd w:val="clear" w:color="auto" w:fill="FFFFFF"/>
        <w:spacing w:before="0" w:beforeAutospacing="0" w:after="0" w:afterAutospacing="0" w:line="313" w:lineRule="atLeast"/>
        <w:rPr>
          <w:rFonts w:ascii="Arial" w:hAnsi="Arial" w:cs="Arial"/>
          <w:b/>
          <w:color w:val="333333"/>
          <w:sz w:val="20"/>
          <w:szCs w:val="20"/>
          <w:u w:val="single"/>
        </w:rPr>
      </w:pPr>
      <w:r w:rsidRPr="003C444D">
        <w:rPr>
          <w:rFonts w:ascii="Arial" w:hAnsi="Arial" w:cs="Arial"/>
          <w:b/>
          <w:color w:val="333333"/>
          <w:sz w:val="20"/>
          <w:szCs w:val="20"/>
          <w:u w:val="single"/>
        </w:rPr>
        <w:t xml:space="preserve">2. </w:t>
      </w:r>
      <w:r>
        <w:rPr>
          <w:rFonts w:ascii="Arial" w:hAnsi="Arial" w:cs="Arial"/>
          <w:b/>
          <w:color w:val="333333"/>
          <w:sz w:val="20"/>
          <w:szCs w:val="20"/>
          <w:u w:val="single"/>
        </w:rPr>
        <w:t>Operations/ Marketing</w:t>
      </w:r>
      <w:r w:rsidRPr="003C444D">
        <w:rPr>
          <w:rFonts w:ascii="Arial" w:hAnsi="Arial" w:cs="Arial"/>
          <w:b/>
          <w:color w:val="333333"/>
          <w:sz w:val="20"/>
          <w:szCs w:val="20"/>
          <w:u w:val="single"/>
        </w:rPr>
        <w:t>:</w:t>
      </w:r>
    </w:p>
    <w:p w:rsidR="00C02064" w:rsidRPr="003C444D" w:rsidRDefault="00C02064" w:rsidP="00C02064">
      <w:pPr>
        <w:rPr>
          <w:rFonts w:ascii="Arial" w:hAnsi="Arial" w:cs="Arial"/>
          <w:sz w:val="20"/>
          <w:szCs w:val="20"/>
        </w:rPr>
      </w:pPr>
    </w:p>
    <w:p w:rsidR="00C02064" w:rsidRPr="00E975BC" w:rsidRDefault="00C02064" w:rsidP="00C02064">
      <w:pPr>
        <w:pStyle w:val="Kop1"/>
        <w:ind w:left="360"/>
        <w:rPr>
          <w:b/>
          <w:color w:val="2F5496" w:themeColor="accent5" w:themeShade="BF"/>
          <w:sz w:val="28"/>
          <w:szCs w:val="28"/>
        </w:rPr>
      </w:pPr>
      <w:r w:rsidRPr="00E975BC">
        <w:rPr>
          <w:b/>
          <w:color w:val="2F5496" w:themeColor="accent5" w:themeShade="BF"/>
          <w:sz w:val="28"/>
          <w:szCs w:val="28"/>
        </w:rPr>
        <w:t>Job</w:t>
      </w:r>
      <w:r>
        <w:rPr>
          <w:b/>
          <w:color w:val="2F5496" w:themeColor="accent5" w:themeShade="BF"/>
          <w:sz w:val="28"/>
          <w:szCs w:val="28"/>
        </w:rPr>
        <w:t xml:space="preserve"> description</w:t>
      </w:r>
    </w:p>
    <w:p w:rsidR="00C02064" w:rsidRDefault="00C02064" w:rsidP="00C02064">
      <w:pPr>
        <w:ind w:left="360"/>
      </w:pPr>
      <w:r>
        <w:t>Support towards the</w:t>
      </w:r>
      <w:r w:rsidRPr="00526029">
        <w:t xml:space="preserve"> business development activities by researching and developing marketing opportunities</w:t>
      </w:r>
      <w:r>
        <w:t>. The operations-Marketing manager will be in charge of defining the mid-long term marketing strategies in cooperation with the General Manager and the sales department. These activities must be translated into support tools towards the sales department and the company business goals. In addition, the employee will be in charge of the whole delivery process.</w:t>
      </w:r>
    </w:p>
    <w:p w:rsidR="00C02064" w:rsidRPr="003025C7" w:rsidRDefault="00C02064" w:rsidP="00C02064">
      <w:pPr>
        <w:pStyle w:val="Kop1"/>
        <w:ind w:left="360"/>
        <w:rPr>
          <w:b/>
          <w:color w:val="2F5496" w:themeColor="accent5" w:themeShade="BF"/>
          <w:sz w:val="28"/>
          <w:szCs w:val="28"/>
        </w:rPr>
      </w:pPr>
      <w:r w:rsidRPr="00E975BC">
        <w:rPr>
          <w:b/>
          <w:color w:val="2F5496" w:themeColor="accent5" w:themeShade="BF"/>
          <w:sz w:val="28"/>
          <w:szCs w:val="28"/>
        </w:rPr>
        <w:t>Job</w:t>
      </w:r>
      <w:r>
        <w:rPr>
          <w:b/>
          <w:color w:val="2F5496" w:themeColor="accent5" w:themeShade="BF"/>
          <w:sz w:val="28"/>
          <w:szCs w:val="28"/>
        </w:rPr>
        <w:t xml:space="preserve"> duties </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Regular marketing research reports to support the marketing short-, mid and long-term strategy</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Define with the general manager the mid- and long-term marketing strategy</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Coordination with sales team on communication material, marketing and sale strategies</w:t>
      </w:r>
    </w:p>
    <w:p w:rsidR="00C02064" w:rsidRPr="005D690A" w:rsidRDefault="00C02064" w:rsidP="00C02064">
      <w:pPr>
        <w:pStyle w:val="Kop1"/>
        <w:numPr>
          <w:ilvl w:val="0"/>
          <w:numId w:val="1"/>
        </w:numPr>
        <w:spacing w:before="0" w:line="240" w:lineRule="auto"/>
        <w:ind w:left="709" w:hanging="283"/>
        <w:contextualSpacing/>
        <w:rPr>
          <w:rFonts w:asciiTheme="minorHAnsi" w:hAnsiTheme="minorHAnsi" w:cs="Arial"/>
          <w:color w:val="auto"/>
          <w:sz w:val="22"/>
          <w:szCs w:val="22"/>
        </w:rPr>
      </w:pPr>
      <w:r w:rsidRPr="005D690A">
        <w:rPr>
          <w:rFonts w:asciiTheme="minorHAnsi" w:hAnsiTheme="minorHAnsi" w:cs="Arial"/>
          <w:color w:val="auto"/>
          <w:sz w:val="22"/>
          <w:szCs w:val="22"/>
        </w:rPr>
        <w:t>Marketing communication material: covering design, produce and release promotion material such as: company presentation, advertisement, newsletter, brochure, flyers, website and others relevant material</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In charge in all aspects (alignment, design and planning) of external events like exhibitions</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Be the contact window of international and local suppliers control during the shipping process</w:t>
      </w:r>
    </w:p>
    <w:p w:rsidR="00C02064" w:rsidRPr="00E6688E" w:rsidRDefault="00C02064" w:rsidP="00C02064">
      <w:pPr>
        <w:pStyle w:val="Kop1"/>
        <w:ind w:left="360"/>
        <w:rPr>
          <w:b/>
          <w:color w:val="2F5496" w:themeColor="accent5" w:themeShade="BF"/>
          <w:sz w:val="28"/>
          <w:szCs w:val="28"/>
        </w:rPr>
      </w:pPr>
      <w:r w:rsidRPr="00E6688E">
        <w:rPr>
          <w:b/>
          <w:color w:val="2F5496" w:themeColor="accent5" w:themeShade="BF"/>
          <w:sz w:val="28"/>
          <w:szCs w:val="28"/>
        </w:rPr>
        <w:t>Job Requirements</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You have at least three years’ of management experience in Marketing/ Operations</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 xml:space="preserve">You have completed an bachelor degree in International Business related education </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You are an male/female between 24-35 years of age</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Communication and written skills in English CET 6</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 xml:space="preserve">Communication and written skills native Mandarin </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 xml:space="preserve">Knowledge and interest in the industrial automation industry </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Professional &amp; proven skills in Microsoft Office  (Word, Excel and PowerPoint)</w:t>
      </w:r>
    </w:p>
    <w:p w:rsidR="00C02064" w:rsidRPr="005D690A" w:rsidRDefault="00C02064" w:rsidP="00C02064">
      <w:pPr>
        <w:pStyle w:val="Kop1"/>
        <w:numPr>
          <w:ilvl w:val="0"/>
          <w:numId w:val="1"/>
        </w:numPr>
        <w:spacing w:before="0" w:line="240" w:lineRule="auto"/>
        <w:ind w:left="426" w:firstLine="0"/>
        <w:contextualSpacing/>
        <w:rPr>
          <w:rFonts w:asciiTheme="minorHAnsi" w:hAnsiTheme="minorHAnsi" w:cs="Arial"/>
          <w:color w:val="auto"/>
          <w:sz w:val="22"/>
          <w:szCs w:val="22"/>
        </w:rPr>
      </w:pPr>
      <w:r w:rsidRPr="005D690A">
        <w:rPr>
          <w:rFonts w:asciiTheme="minorHAnsi" w:hAnsiTheme="minorHAnsi" w:cs="Arial"/>
          <w:color w:val="auto"/>
          <w:sz w:val="22"/>
          <w:szCs w:val="22"/>
        </w:rPr>
        <w:t>You need to be organized, responsible, cooperative, motivated and efficient</w:t>
      </w:r>
    </w:p>
    <w:p w:rsidR="00D335C3" w:rsidRDefault="00D335C3"/>
    <w:sectPr w:rsidR="00D335C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43647C"/>
    <w:multiLevelType w:val="hybridMultilevel"/>
    <w:tmpl w:val="F9921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064"/>
    <w:rsid w:val="00072D53"/>
    <w:rsid w:val="001C3E41"/>
    <w:rsid w:val="001F5842"/>
    <w:rsid w:val="002321FD"/>
    <w:rsid w:val="003B281B"/>
    <w:rsid w:val="004226AE"/>
    <w:rsid w:val="00425BF4"/>
    <w:rsid w:val="00685259"/>
    <w:rsid w:val="00742985"/>
    <w:rsid w:val="00B26080"/>
    <w:rsid w:val="00B77B41"/>
    <w:rsid w:val="00C02064"/>
    <w:rsid w:val="00D335C3"/>
    <w:rsid w:val="00E62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ABB76D-BACA-4CDA-8612-E1E9692F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02064"/>
    <w:pPr>
      <w:spacing w:after="200" w:line="276" w:lineRule="auto"/>
    </w:pPr>
  </w:style>
  <w:style w:type="paragraph" w:styleId="Kop1">
    <w:name w:val="heading 1"/>
    <w:basedOn w:val="Standaard"/>
    <w:next w:val="Standaard"/>
    <w:link w:val="Kop1Char"/>
    <w:uiPriority w:val="9"/>
    <w:qFormat/>
    <w:rsid w:val="00C02064"/>
    <w:pPr>
      <w:keepNext/>
      <w:keepLines/>
      <w:spacing w:before="240" w:after="0" w:line="259" w:lineRule="auto"/>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02064"/>
    <w:rPr>
      <w:rFonts w:asciiTheme="majorHAnsi" w:eastAsiaTheme="majorEastAsia" w:hAnsiTheme="majorHAnsi" w:cstheme="majorBidi"/>
      <w:color w:val="2E74B5" w:themeColor="accent1" w:themeShade="BF"/>
      <w:sz w:val="32"/>
      <w:szCs w:val="32"/>
    </w:rPr>
  </w:style>
  <w:style w:type="paragraph" w:styleId="Normaalweb">
    <w:name w:val="Normal (Web)"/>
    <w:basedOn w:val="Standaard"/>
    <w:uiPriority w:val="99"/>
    <w:unhideWhenUsed/>
    <w:rsid w:val="00C0206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256</Words>
  <Characters>1463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Unattended Releases--Den Spike</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Bjorn</dc:creator>
  <cp:keywords/>
  <dc:description/>
  <cp:lastModifiedBy>Bjorn</cp:lastModifiedBy>
  <cp:revision>1</cp:revision>
  <dcterms:created xsi:type="dcterms:W3CDTF">2015-07-08T05:19:00Z</dcterms:created>
  <dcterms:modified xsi:type="dcterms:W3CDTF">2015-07-08T05:20:00Z</dcterms:modified>
</cp:coreProperties>
</file>